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50" w:rsidRPr="002D4F48" w:rsidRDefault="004F1D89">
      <w:pPr>
        <w:widowControl/>
        <w:snapToGrid w:val="0"/>
        <w:spacing w:line="640" w:lineRule="exact"/>
        <w:jc w:val="center"/>
        <w:rPr>
          <w:rFonts w:ascii="方正小标宋_GBK" w:eastAsia="方正小标宋_GBK" w:hAnsi="仿宋" w:cs="宋体" w:hint="eastAsia"/>
          <w:kern w:val="0"/>
          <w:sz w:val="44"/>
          <w:szCs w:val="44"/>
        </w:rPr>
      </w:pPr>
      <w:bookmarkStart w:id="0" w:name="_GoBack"/>
      <w:r w:rsidRPr="002D4F48">
        <w:rPr>
          <w:rFonts w:ascii="方正小标宋_GBK" w:eastAsia="方正小标宋_GBK" w:hAnsi="仿宋" w:cs="宋体" w:hint="eastAsia"/>
          <w:kern w:val="0"/>
          <w:sz w:val="44"/>
          <w:szCs w:val="44"/>
        </w:rPr>
        <w:t>安庆师范大学合同审签单</w:t>
      </w:r>
    </w:p>
    <w:bookmarkEnd w:id="0"/>
    <w:p w:rsidR="00B61E50" w:rsidRDefault="00B61E50">
      <w:pPr>
        <w:spacing w:line="80" w:lineRule="exact"/>
        <w:rPr>
          <w:rFonts w:ascii="仿宋" w:eastAsia="仿宋" w:hAnsi="仿宋" w:cs="宋体"/>
          <w:kern w:val="0"/>
          <w:sz w:val="28"/>
          <w:szCs w:val="28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92"/>
        <w:gridCol w:w="993"/>
        <w:gridCol w:w="1452"/>
        <w:gridCol w:w="1475"/>
        <w:gridCol w:w="777"/>
        <w:gridCol w:w="1176"/>
        <w:gridCol w:w="1157"/>
      </w:tblGrid>
      <w:tr w:rsidR="00B61E50">
        <w:trPr>
          <w:trHeight w:val="81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50" w:rsidRDefault="004F1D8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合同名称</w:t>
            </w:r>
          </w:p>
        </w:tc>
        <w:tc>
          <w:tcPr>
            <w:tcW w:w="29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50" w:rsidRDefault="00B61E50">
            <w:pPr>
              <w:widowControl/>
              <w:spacing w:line="25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50" w:rsidRDefault="004F1D89">
            <w:pPr>
              <w:widowControl/>
              <w:spacing w:line="25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50" w:rsidRDefault="00B61E50">
            <w:pPr>
              <w:widowControl/>
              <w:spacing w:line="25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61E50">
        <w:trPr>
          <w:trHeight w:val="741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50" w:rsidRDefault="004F1D8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甲方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50" w:rsidRDefault="00B61E50">
            <w:pPr>
              <w:widowControl/>
              <w:spacing w:line="25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50" w:rsidRDefault="004F1D89">
            <w:pPr>
              <w:widowControl/>
              <w:spacing w:line="25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乙方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E50" w:rsidRDefault="00B61E50">
            <w:pPr>
              <w:widowControl/>
              <w:spacing w:line="25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61E50">
        <w:trPr>
          <w:trHeight w:val="16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50" w:rsidRDefault="004F1D8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合同主要内容摘要：</w:t>
            </w:r>
          </w:p>
          <w:p w:rsidR="00B61E50" w:rsidRDefault="00B61E5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61E50" w:rsidRDefault="00B61E50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61E50">
        <w:trPr>
          <w:trHeight w:val="1898"/>
        </w:trPr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50" w:rsidRDefault="004F1D89">
            <w:pPr>
              <w:widowControl/>
              <w:spacing w:line="25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承办部门意见：</w:t>
            </w:r>
          </w:p>
          <w:p w:rsidR="00B61E50" w:rsidRDefault="00B61E50">
            <w:pPr>
              <w:widowControl/>
              <w:spacing w:line="25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61E50" w:rsidRDefault="00B61E50">
            <w:pPr>
              <w:widowControl/>
              <w:spacing w:line="25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61E50" w:rsidRDefault="004F1D89">
            <w:pPr>
              <w:widowControl/>
              <w:spacing w:line="25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50" w:rsidRDefault="004F1D89">
            <w:pPr>
              <w:widowControl/>
              <w:spacing w:line="25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归口管理部门意见：</w:t>
            </w:r>
          </w:p>
          <w:p w:rsidR="00B61E50" w:rsidRDefault="004F1D89">
            <w:pPr>
              <w:widowControl/>
              <w:spacing w:line="25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（是否重大合同：是□  否□）</w:t>
            </w:r>
          </w:p>
          <w:p w:rsidR="00B61E50" w:rsidRDefault="00B61E50">
            <w:pPr>
              <w:widowControl/>
              <w:spacing w:line="250" w:lineRule="atLeast"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61E50" w:rsidRDefault="004F1D89">
            <w:pPr>
              <w:widowControl/>
              <w:spacing w:line="25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50" w:rsidRDefault="004F1D89">
            <w:pPr>
              <w:widowControl/>
              <w:spacing w:line="25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相关部门意见：</w:t>
            </w:r>
          </w:p>
          <w:p w:rsidR="00B61E50" w:rsidRDefault="00B61E50">
            <w:pPr>
              <w:widowControl/>
              <w:spacing w:line="25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61E50" w:rsidRDefault="00B61E50">
            <w:pPr>
              <w:widowControl/>
              <w:spacing w:line="25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61E50" w:rsidRDefault="004F1D89">
            <w:pPr>
              <w:widowControl/>
              <w:spacing w:line="25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B61E50">
        <w:trPr>
          <w:trHeight w:val="1898"/>
        </w:trPr>
        <w:tc>
          <w:tcPr>
            <w:tcW w:w="1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50" w:rsidRDefault="004F1D89">
            <w:pPr>
              <w:widowControl/>
              <w:spacing w:line="25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法律顾问意见：</w:t>
            </w:r>
          </w:p>
          <w:p w:rsidR="00B61E50" w:rsidRDefault="00B61E50">
            <w:pPr>
              <w:widowControl/>
              <w:spacing w:line="25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61E50" w:rsidRDefault="00B61E50">
            <w:pPr>
              <w:widowControl/>
              <w:spacing w:line="25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61E50" w:rsidRDefault="004F1D89">
            <w:pPr>
              <w:widowControl/>
              <w:spacing w:line="25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50" w:rsidRDefault="004F1D89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财务处意见：</w:t>
            </w:r>
          </w:p>
          <w:p w:rsidR="00B61E50" w:rsidRDefault="00B61E50">
            <w:pPr>
              <w:widowControl/>
              <w:spacing w:line="25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61E50" w:rsidRDefault="00B61E50">
            <w:pPr>
              <w:widowControl/>
              <w:spacing w:line="25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61E50" w:rsidRDefault="004F1D89">
            <w:pPr>
              <w:widowControl/>
              <w:spacing w:line="25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50" w:rsidRDefault="004F1D89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审计处意见：</w:t>
            </w:r>
          </w:p>
          <w:p w:rsidR="00B61E50" w:rsidRDefault="00B61E50">
            <w:pPr>
              <w:widowControl/>
              <w:spacing w:line="25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61E50" w:rsidRDefault="00B61E50">
            <w:pPr>
              <w:widowControl/>
              <w:spacing w:line="25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B61E50" w:rsidRDefault="004F1D89">
            <w:pPr>
              <w:widowControl/>
              <w:spacing w:line="25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   日</w:t>
            </w:r>
          </w:p>
        </w:tc>
      </w:tr>
      <w:tr w:rsidR="00B61E50">
        <w:trPr>
          <w:trHeight w:val="20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E50" w:rsidRDefault="004F1D89">
            <w:pPr>
              <w:widowControl/>
              <w:spacing w:line="25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分管校领导意见：</w:t>
            </w:r>
          </w:p>
          <w:p w:rsidR="00B61E50" w:rsidRDefault="00B61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B61E50" w:rsidRDefault="00B61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B61E50" w:rsidRDefault="00B61E5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B61E50" w:rsidRDefault="004F1D89">
            <w:pPr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   日</w:t>
            </w:r>
          </w:p>
        </w:tc>
      </w:tr>
    </w:tbl>
    <w:p w:rsidR="00B61E50" w:rsidRDefault="004F1D89">
      <w:pPr>
        <w:spacing w:line="300" w:lineRule="exac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Cs w:val="21"/>
        </w:rPr>
        <w:t>1.合同主要内容摘要部分应写明合同标的物数量和金额、合同期限等主要内容。</w:t>
      </w:r>
    </w:p>
    <w:p w:rsidR="00B61E50" w:rsidRDefault="004F1D89">
      <w:pPr>
        <w:snapToGrid w:val="0"/>
        <w:spacing w:line="300" w:lineRule="exac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2. 一般性合同由归口管理部门、承办部门审查；其中，30万元及以上经济类合同须财务和审计部门审查。</w:t>
      </w:r>
      <w:r w:rsidR="000D03F2" w:rsidRPr="000D03F2">
        <w:rPr>
          <w:rFonts w:ascii="仿宋" w:eastAsia="仿宋" w:hAnsi="仿宋" w:cs="宋体" w:hint="eastAsia"/>
          <w:kern w:val="0"/>
          <w:szCs w:val="21"/>
        </w:rPr>
        <w:t>重大合同或合同标的金额 100万元及以上经济类合同除按一般合同审查外，还须经学校财务部门、审计部门、法律顾问和相关单位会签并报分管校领导审批；其中，金额200万元及以上经济类合同提交校长办公会研究。</w:t>
      </w:r>
    </w:p>
    <w:p w:rsidR="00B61E50" w:rsidRDefault="004F1D89">
      <w:pPr>
        <w:snapToGrid w:val="0"/>
        <w:spacing w:line="300" w:lineRule="exac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3</w:t>
      </w:r>
      <w:r w:rsidR="000D03F2">
        <w:rPr>
          <w:rFonts w:ascii="仿宋" w:eastAsia="仿宋" w:hAnsi="仿宋" w:cs="宋体" w:hint="eastAsia"/>
          <w:kern w:val="0"/>
          <w:szCs w:val="21"/>
        </w:rPr>
        <w:t>.</w:t>
      </w:r>
      <w:r>
        <w:rPr>
          <w:rFonts w:ascii="仿宋" w:eastAsia="仿宋" w:hAnsi="仿宋" w:cs="宋体" w:hint="eastAsia"/>
          <w:kern w:val="0"/>
          <w:szCs w:val="21"/>
        </w:rPr>
        <w:t>横向课题项目合同按一般性合同审查程序审批。</w:t>
      </w:r>
    </w:p>
    <w:p w:rsidR="00B61E50" w:rsidRDefault="004F1D89">
      <w:pPr>
        <w:spacing w:line="300" w:lineRule="exac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4.归口管理部门意见须由部门主要负责人签署意见。</w:t>
      </w:r>
    </w:p>
    <w:p w:rsidR="00B61E50" w:rsidRDefault="004F1D89">
      <w:pPr>
        <w:spacing w:line="300" w:lineRule="exac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5.审查部门的审核意见应明确、具体，不得使用模糊性语言或只签名字。</w:t>
      </w:r>
    </w:p>
    <w:sectPr w:rsidR="00B61E50"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A3" w:rsidRDefault="00C701A3" w:rsidP="000D03F2">
      <w:r>
        <w:separator/>
      </w:r>
    </w:p>
  </w:endnote>
  <w:endnote w:type="continuationSeparator" w:id="0">
    <w:p w:rsidR="00C701A3" w:rsidRDefault="00C701A3" w:rsidP="000D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A3" w:rsidRDefault="00C701A3" w:rsidP="000D03F2">
      <w:r>
        <w:separator/>
      </w:r>
    </w:p>
  </w:footnote>
  <w:footnote w:type="continuationSeparator" w:id="0">
    <w:p w:rsidR="00C701A3" w:rsidRDefault="00C701A3" w:rsidP="000D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AE"/>
    <w:rsid w:val="00092206"/>
    <w:rsid w:val="000D03F2"/>
    <w:rsid w:val="001F4ADF"/>
    <w:rsid w:val="00280511"/>
    <w:rsid w:val="002D4F48"/>
    <w:rsid w:val="00334A86"/>
    <w:rsid w:val="003A4B3B"/>
    <w:rsid w:val="004F1D89"/>
    <w:rsid w:val="006B689A"/>
    <w:rsid w:val="009A4FA6"/>
    <w:rsid w:val="00B61E50"/>
    <w:rsid w:val="00B80CAE"/>
    <w:rsid w:val="00C701A3"/>
    <w:rsid w:val="00C87820"/>
    <w:rsid w:val="00CC5FC1"/>
    <w:rsid w:val="00CE12D8"/>
    <w:rsid w:val="00EA71A5"/>
    <w:rsid w:val="00EF6839"/>
    <w:rsid w:val="00FB7C57"/>
    <w:rsid w:val="27D92740"/>
    <w:rsid w:val="35A04532"/>
    <w:rsid w:val="3DCD6E17"/>
    <w:rsid w:val="7139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C932BB-0A90-4A3B-B598-9788B97B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bCs/>
      <w:kern w:val="44"/>
      <w:sz w:val="30"/>
      <w:szCs w:val="4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407</Characters>
  <Application>Microsoft Office Word</Application>
  <DocSecurity>0</DocSecurity>
  <Lines>3</Lines>
  <Paragraphs>1</Paragraphs>
  <ScaleCrop>false</ScaleCrop>
  <Company>微软用户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张文君</dc:creator>
  <cp:lastModifiedBy>吕佳(580524)</cp:lastModifiedBy>
  <cp:revision>14</cp:revision>
  <dcterms:created xsi:type="dcterms:W3CDTF">2018-08-13T06:52:00Z</dcterms:created>
  <dcterms:modified xsi:type="dcterms:W3CDTF">2022-02-25T05:45:00Z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15ED214D76494A389C8834A4631FE46A</vt:lpwstr>
  </property>
</Properties>
</file>